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E" w:rsidRPr="00996BE9" w:rsidRDefault="00B4298C" w:rsidP="00712B1E">
      <w:pPr>
        <w:jc w:val="center"/>
        <w:rPr>
          <w:rFonts w:ascii="Times New Roman" w:hAnsi="Times New Roman" w:cs="Times New Roman"/>
        </w:rPr>
      </w:pPr>
      <w:r w:rsidRPr="00996BE9">
        <w:rPr>
          <w:rFonts w:ascii="Times New Roman" w:hAnsi="Times New Roman" w:cs="Times New Roman"/>
        </w:rPr>
        <w:t>Общая информация по всем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298C" w:rsidRPr="00996BE9" w:rsidTr="00996BE9">
        <w:tc>
          <w:tcPr>
            <w:tcW w:w="4672" w:type="dxa"/>
            <w:shd w:val="clear" w:color="auto" w:fill="DBDBDB" w:themeFill="accent3" w:themeFillTint="66"/>
          </w:tcPr>
          <w:p w:rsidR="00712B1E" w:rsidRPr="00996BE9" w:rsidRDefault="00712B1E" w:rsidP="007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</w:t>
            </w:r>
          </w:p>
          <w:p w:rsidR="00712B1E" w:rsidRPr="00996BE9" w:rsidRDefault="00712B1E" w:rsidP="007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</w:t>
            </w:r>
          </w:p>
          <w:p w:rsidR="00712B1E" w:rsidRPr="00996BE9" w:rsidRDefault="00712B1E" w:rsidP="007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бюджета (с выделением численности</w:t>
            </w:r>
          </w:p>
          <w:p w:rsidR="00712B1E" w:rsidRPr="00996BE9" w:rsidRDefault="00712B1E" w:rsidP="007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</w:t>
            </w:r>
          </w:p>
          <w:p w:rsidR="00B4298C" w:rsidRPr="00996BE9" w:rsidRDefault="00712B1E" w:rsidP="007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гражданами)</w:t>
            </w:r>
          </w:p>
        </w:tc>
        <w:tc>
          <w:tcPr>
            <w:tcW w:w="4673" w:type="dxa"/>
            <w:shd w:val="clear" w:color="auto" w:fill="DBDBDB" w:themeFill="accent3" w:themeFillTint="66"/>
          </w:tcPr>
          <w:p w:rsidR="00B4298C" w:rsidRPr="00996BE9" w:rsidRDefault="00641368" w:rsidP="0034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 xml:space="preserve"> чел. / 000 иностранных граждан</w:t>
            </w:r>
          </w:p>
        </w:tc>
      </w:tr>
      <w:tr w:rsidR="00B4298C" w:rsidRPr="00996BE9" w:rsidTr="00B4298C">
        <w:tc>
          <w:tcPr>
            <w:tcW w:w="4672" w:type="dxa"/>
          </w:tcPr>
          <w:p w:rsidR="00B4298C" w:rsidRPr="00996BE9" w:rsidRDefault="00641368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бюджета субъекта Российской Федерации (с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</w:tcPr>
          <w:p w:rsidR="00B4298C" w:rsidRPr="00996BE9" w:rsidRDefault="00641368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000 чел. / 000 иностранных граждан</w:t>
            </w:r>
          </w:p>
        </w:tc>
      </w:tr>
      <w:tr w:rsidR="00B4298C" w:rsidRPr="00996BE9" w:rsidTr="00996BE9">
        <w:tc>
          <w:tcPr>
            <w:tcW w:w="4672" w:type="dxa"/>
            <w:shd w:val="clear" w:color="auto" w:fill="DBDBDB" w:themeFill="accent3" w:themeFillTint="66"/>
          </w:tcPr>
          <w:p w:rsidR="00B4298C" w:rsidRPr="00996BE9" w:rsidRDefault="00641368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местного бюджета (с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  <w:shd w:val="clear" w:color="auto" w:fill="DBDBDB" w:themeFill="accent3" w:themeFillTint="66"/>
          </w:tcPr>
          <w:p w:rsidR="00B4298C" w:rsidRPr="00996BE9" w:rsidRDefault="00641368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BE9" w:rsidRPr="0099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чел. / 0ностранных граждан</w:t>
            </w:r>
          </w:p>
          <w:p w:rsidR="00635013" w:rsidRPr="00996BE9" w:rsidRDefault="00635013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8C" w:rsidRPr="00996BE9" w:rsidTr="00B4298C">
        <w:tc>
          <w:tcPr>
            <w:tcW w:w="4672" w:type="dxa"/>
          </w:tcPr>
          <w:p w:rsidR="00B4298C" w:rsidRPr="00996BE9" w:rsidRDefault="00996BE9" w:rsidP="00B4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</w:tcPr>
          <w:p w:rsidR="00B4298C" w:rsidRPr="00996BE9" w:rsidRDefault="00996BE9" w:rsidP="0034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64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чел. /0 иностранных граждан</w:t>
            </w:r>
          </w:p>
        </w:tc>
      </w:tr>
      <w:tr w:rsidR="00B4298C" w:rsidRPr="00996BE9" w:rsidTr="00996BE9">
        <w:tc>
          <w:tcPr>
            <w:tcW w:w="4672" w:type="dxa"/>
            <w:shd w:val="clear" w:color="auto" w:fill="EDEDED" w:themeFill="accent3" w:themeFillTint="33"/>
          </w:tcPr>
          <w:p w:rsidR="00B4298C" w:rsidRPr="00996BE9" w:rsidRDefault="00996BE9" w:rsidP="00996BE9">
            <w:pPr>
              <w:shd w:val="clear" w:color="auto" w:fill="DBDBDB" w:themeFill="accent3" w:themeFillTint="66"/>
              <w:rPr>
                <w:rFonts w:ascii="Times New Roman" w:hAnsi="Times New Roman" w:cs="Times New Roman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оказании дополнительных услуг</w:t>
            </w:r>
          </w:p>
        </w:tc>
        <w:tc>
          <w:tcPr>
            <w:tcW w:w="4673" w:type="dxa"/>
            <w:shd w:val="clear" w:color="auto" w:fill="EDEDED" w:themeFill="accent3" w:themeFillTint="33"/>
          </w:tcPr>
          <w:p w:rsidR="00B4298C" w:rsidRPr="00996BE9" w:rsidRDefault="00996BE9" w:rsidP="00474758">
            <w:pPr>
              <w:shd w:val="clear" w:color="auto" w:fill="DBDBDB" w:themeFill="accent3" w:themeFillTint="66"/>
              <w:rPr>
                <w:rFonts w:ascii="Times New Roman" w:hAnsi="Times New Roman" w:cs="Times New Roman"/>
              </w:rPr>
            </w:pPr>
            <w:r w:rsidRPr="0099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75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bookmarkStart w:id="0" w:name="_GoBack"/>
            <w:bookmarkEnd w:id="0"/>
            <w:r w:rsidRPr="00996BE9">
              <w:rPr>
                <w:rFonts w:ascii="Times New Roman" w:hAnsi="Times New Roman" w:cs="Times New Roman"/>
                <w:sz w:val="24"/>
                <w:szCs w:val="24"/>
              </w:rPr>
              <w:t xml:space="preserve"> чел. /0 иностранных граждан</w:t>
            </w:r>
          </w:p>
        </w:tc>
      </w:tr>
    </w:tbl>
    <w:p w:rsidR="00B4298C" w:rsidRPr="00B4298C" w:rsidRDefault="00B4298C" w:rsidP="00996BE9">
      <w:pPr>
        <w:shd w:val="clear" w:color="auto" w:fill="DBDBDB" w:themeFill="accent3" w:themeFillTint="66"/>
      </w:pPr>
    </w:p>
    <w:sectPr w:rsidR="00B4298C" w:rsidRPr="00B4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FE"/>
    <w:rsid w:val="0034764B"/>
    <w:rsid w:val="003D4CDE"/>
    <w:rsid w:val="00474758"/>
    <w:rsid w:val="005E2FDE"/>
    <w:rsid w:val="00635013"/>
    <w:rsid w:val="00641368"/>
    <w:rsid w:val="00712B1E"/>
    <w:rsid w:val="00996BE9"/>
    <w:rsid w:val="00B4298C"/>
    <w:rsid w:val="00C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84B1"/>
  <w15:chartTrackingRefBased/>
  <w15:docId w15:val="{0751385E-9F17-49E9-B635-6574ADC0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2021-11-16T06:14:00Z</dcterms:created>
  <dcterms:modified xsi:type="dcterms:W3CDTF">2021-11-18T11:01:00Z</dcterms:modified>
</cp:coreProperties>
</file>