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A6BE" w14:textId="009DA505" w:rsidR="00E64E10" w:rsidRPr="00383919" w:rsidRDefault="00E64E10" w:rsidP="00383919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Развитие мелкой моторики: пальчиковые игры для детей от 4 месяцев до 3 лет</w:t>
      </w:r>
    </w:p>
    <w:p w14:paraId="3AD053BC" w14:textId="36457A0C" w:rsidR="00E64E10" w:rsidRPr="00383919" w:rsidRDefault="0015517C" w:rsidP="00E64E10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hyperlink r:id="rId5" w:history="1">
        <w:r w:rsidR="00E64E10" w:rsidRPr="00383919">
          <w:rPr>
            <w:rStyle w:val="a3"/>
            <w:rFonts w:ascii="Arial" w:eastAsia="Times New Roman" w:hAnsi="Arial" w:cs="Arial"/>
            <w:b/>
            <w:bCs/>
            <w:kern w:val="36"/>
            <w:sz w:val="26"/>
            <w:szCs w:val="26"/>
            <w:lang w:eastAsia="ru-RU"/>
          </w:rPr>
          <w:t>https://www.ya-roditel.ru/tags/igry-dlya-detey/</w:t>
        </w:r>
      </w:hyperlink>
      <w:r w:rsidR="00E64E10" w:rsidRPr="0038391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14:paraId="06D7F48E" w14:textId="24EA4051" w:rsidR="00E64E10" w:rsidRPr="00383919" w:rsidRDefault="00E64E10" w:rsidP="00E64E1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</w:r>
      <w:r w:rsidR="00383919" w:rsidRPr="00383919">
        <w:rPr>
          <w:rFonts w:ascii="Arial" w:eastAsia="Times New Roman" w:hAnsi="Arial" w:cs="Arial"/>
          <w:noProof/>
          <w:color w:val="1A1A1A"/>
          <w:sz w:val="26"/>
          <w:szCs w:val="26"/>
          <w:lang w:eastAsia="ru-RU"/>
        </w:rPr>
        <w:drawing>
          <wp:inline distT="0" distB="0" distL="0" distR="0" wp14:anchorId="49B21DCB" wp14:editId="512DE1B1">
            <wp:extent cx="2466975" cy="2333625"/>
            <wp:effectExtent l="0" t="0" r="9525" b="9525"/>
            <wp:docPr id="1" name="Рисунок 1" descr="Развитие мелкой моторики: пальчиковые игры для детей от 4 месяцев до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: пальчиковые игры для детей от 4 месяцев до 3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73" cy="233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A6DB" w14:textId="2B09377A" w:rsidR="00E64E10" w:rsidRPr="00383919" w:rsidRDefault="00E64E10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</w:p>
    <w:p w14:paraId="5D86ED08" w14:textId="2D7F97E0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Согласно многочисленным исследованиям именно пальчиковые игры, то есть развитие мелкой моторки, способствуют тому, насколько быстро ребенок </w:t>
      </w:r>
      <w:hyperlink r:id="rId7" w:history="1">
        <w:r w:rsidR="00E64E10" w:rsidRPr="00383919">
          <w:rPr>
            <w:rFonts w:ascii="Arial" w:eastAsia="Times New Roman" w:hAnsi="Arial" w:cs="Arial"/>
            <w:sz w:val="26"/>
            <w:szCs w:val="26"/>
            <w:lang w:eastAsia="ru-RU"/>
          </w:rPr>
          <w:t>начнет говорить</w:t>
        </w:r>
      </w:hyperlink>
      <w:r w:rsidR="00E64E10" w:rsidRPr="0038391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Когда начинать в них играть и как подстраивать игру под взрослеющего малыша, рассказывает Я – Родитель.</w:t>
      </w:r>
    </w:p>
    <w:p w14:paraId="1C404511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Почему пальчиковые игры так важны?</w:t>
      </w:r>
    </w:p>
    <w:p w14:paraId="68A66C00" w14:textId="791D9E3B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Дело в том, что на ладони, особенно на пальцах, расположено множество нервных центров, которые связаны с речевым и</w:t>
      </w:r>
      <w:r w:rsidR="00E64E10" w:rsidRPr="00383919">
        <w:rPr>
          <w:rFonts w:ascii="Arial" w:eastAsia="Times New Roman" w:hAnsi="Arial" w:cs="Arial"/>
          <w:sz w:val="26"/>
          <w:szCs w:val="26"/>
          <w:lang w:eastAsia="ru-RU"/>
        </w:rPr>
        <w:t> </w:t>
      </w:r>
      <w:hyperlink r:id="rId8" w:history="1">
        <w:r w:rsidR="00E64E10" w:rsidRPr="00383919">
          <w:rPr>
            <w:rFonts w:ascii="Arial" w:eastAsia="Times New Roman" w:hAnsi="Arial" w:cs="Arial"/>
            <w:sz w:val="26"/>
            <w:szCs w:val="26"/>
            <w:lang w:eastAsia="ru-RU"/>
          </w:rPr>
          <w:t>интеллектуальным развитием</w:t>
        </w:r>
      </w:hyperlink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 Поэтому разработка руки, начиная с простого поглаживания, загибания пальчиков и заканчивая собственно играми – выполнением слаженных действий пальчиками под рифмованный стишок, – так важны для своевременного овладения необходимыми навыками.</w:t>
      </w:r>
    </w:p>
    <w:p w14:paraId="538A1923" w14:textId="0B79BC22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Кроме того, как вы скоро убедитесь, это простой способ весело и интересно провести время со своим ребенком в любой момент: в промежутке между домашними делами, по дороге в общественном транспорте, укладывая дитя спать. С другой стороны, пальчиковая игра – хороший способ отвлечь ребенка от капризов, быстро переключить его внимание.</w:t>
      </w:r>
    </w:p>
    <w:p w14:paraId="73F32516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Что представляют собой пальчиковые игры?</w:t>
      </w:r>
    </w:p>
    <w:p w14:paraId="51E2A0DF" w14:textId="24B55F8C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Хотя сенсационный вывод насчет безусловной пользы мелкой моторики сделали современные ученые, на самом деле, практика пальчиковых игр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уже давно существует в нашей культуре: всем известные «Сорока-ворона», «Коза рогатая», «Ладушки» – это, собственно, и есть те самые пальчиковые игры. Так что вы их хорошо знаете и, скорее всего, уже играли так со своим малышом.</w:t>
      </w:r>
    </w:p>
    <w:p w14:paraId="7E4269CB" w14:textId="406C9A57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15517C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Пальчиковая игра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– это одновременное произнесение народных потешек, частушек или других детских стишков и «манипуляции» с ручками ребенка:</w:t>
      </w:r>
    </w:p>
    <w:p w14:paraId="54E18855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У кошки – котенок (по очереди загибаем ребенку пальчики на ручке),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У утки – утенок,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У коровки – теленок,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У собачки – щенок,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А у мамочки – сынок! (или – а у мамочки есть дочка! – показываем на малыша)</w:t>
      </w:r>
    </w:p>
    <w:p w14:paraId="6B37FAD2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Примеры пальчиковых игр для разного возраста</w:t>
      </w:r>
    </w:p>
    <w:p w14:paraId="5D9E313D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Пальчиковые игры для детей от 4–5 месяцев</w:t>
      </w:r>
    </w:p>
    <w:p w14:paraId="18D3E12E" w14:textId="50B54E25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Включение пальчиковых игр в занятия с малышом, конечно же, напрямую связано с его возрастом. До </w:t>
      </w:r>
      <w:hyperlink r:id="rId9" w:history="1">
        <w:r w:rsidR="00E64E10" w:rsidRPr="00383919">
          <w:rPr>
            <w:rFonts w:ascii="Arial" w:eastAsia="Times New Roman" w:hAnsi="Arial" w:cs="Arial"/>
            <w:sz w:val="26"/>
            <w:szCs w:val="26"/>
            <w:lang w:eastAsia="ru-RU"/>
          </w:rPr>
          <w:t>четырех–пяти месяцев</w:t>
        </w:r>
      </w:hyperlink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пальчиковы</w:t>
      </w:r>
      <w:r w:rsid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е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игры – это, по сути, простой массаж пальчиков, поглаживание, распрямление</w:t>
      </w:r>
      <w:r w:rsid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пальчиков.</w:t>
      </w:r>
    </w:p>
    <w:p w14:paraId="13726A65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Пальчиковые игры для детей от 6 месяцев</w:t>
      </w:r>
    </w:p>
    <w:p w14:paraId="6A24EE9E" w14:textId="4020EABE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    </w:t>
      </w:r>
      <w:hyperlink r:id="rId10" w:history="1">
        <w:r w:rsidR="00E64E10" w:rsidRPr="00383919">
          <w:rPr>
            <w:rFonts w:ascii="Arial" w:eastAsia="Times New Roman" w:hAnsi="Arial" w:cs="Arial"/>
            <w:sz w:val="26"/>
            <w:szCs w:val="26"/>
            <w:lang w:eastAsia="ru-RU"/>
          </w:rPr>
          <w:t>Начиная с полугода</w:t>
        </w:r>
      </w:hyperlink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уже можно включать в свой арсенал более сложные игры. Например, проведите пальцем по ладошке ребенка, загибая его пальчики.</w:t>
      </w:r>
    </w:p>
    <w:p w14:paraId="25E30EEC" w14:textId="49734E05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Одновременно можно приговаривать вот такой стишок:</w:t>
      </w:r>
    </w:p>
    <w:p w14:paraId="12C04050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Мальчик-пальчик,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Где ты был?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– С этим братцем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В лес ходил,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С этим братцем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Щи варил,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С этим братцем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Кашу ел,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С этим братцем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Песни пел,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Песни пел да плясал,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Родных братьев потешал.</w:t>
      </w:r>
    </w:p>
    <w:p w14:paraId="70D3FE3F" w14:textId="77777777" w:rsidR="0015517C" w:rsidRDefault="0015517C" w:rsidP="00E64E1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5E8EC636" w14:textId="77777777" w:rsidR="0015517C" w:rsidRDefault="0015517C" w:rsidP="00E64E1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747008F6" w14:textId="0FCDA064" w:rsidR="00E64E10" w:rsidRPr="00383919" w:rsidRDefault="00E64E10" w:rsidP="00E64E1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Пальчиковые игры для детей от 9 месяцев</w:t>
      </w:r>
    </w:p>
    <w:p w14:paraId="0914C5A6" w14:textId="21102AB2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Чем старше становится малыш, тем больше становится диапазон понятий, с которыми его можно знакомить путем пальчиковых игр. А, проще говоря, читая ребенку различные стишки и одновременно с этим делая простые движения ручками.</w:t>
      </w:r>
    </w:p>
    <w:p w14:paraId="7CEF2394" w14:textId="3F1A8F8B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 период от полугода до года путем пальчиковых игр знакомим ребенка с разными жизненными явлениями, к примеру, с названиями животных или с названиями частей тела:</w:t>
      </w:r>
    </w:p>
    <w:p w14:paraId="7D34E065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Туки-туки-туки-туки,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Застучали молотки (малыш бьет ручками по столу),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Застучали молотки,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Заиграли локотки (показывает локотки):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Тук-ток, тук-ток,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Скоро Ванечке годок (произносим имя ребенка).</w:t>
      </w:r>
    </w:p>
    <w:p w14:paraId="709177CD" w14:textId="148E21FC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 ходе занятий пальчиковыми играми ребенок будет все больше и больше совершенствовать свои навыки: к примеру, вначале ему будет сложно делать движения пальчиками отдельно – показать два или три пальчика, а затем рука станет гибче, менее напряженной.</w:t>
      </w:r>
    </w:p>
    <w:p w14:paraId="17ADF015" w14:textId="772D1C58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Некоторым родителям хочется, чтобы их дитя сразу достигало больших успехов. Пальчиковые игры – потому и игры, что хорошо, когда и родитель относится к ним, как к игре. Тогда и обучение проходит ненавязчиво, проще, и, в конечном счете, эффективнее.</w:t>
      </w:r>
    </w:p>
    <w:p w14:paraId="06E00BCE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Пальчиковые игры для детей от 1 года</w:t>
      </w:r>
    </w:p>
    <w:p w14:paraId="5C319DD3" w14:textId="0822A1CC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Если вначале мы вместе с крохой просто загибаем и разгибаем пальчики, хлопаем в ладоши, стучим по столу, то подрастающему малышу можно предлагать игры посложнее, скорее, напоминающие начало танца, где надо изображать более сложные движения:</w:t>
      </w:r>
    </w:p>
    <w:p w14:paraId="76808622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Тоню тяну (ребенок тянет),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Рыбу ловлю.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В кошель кладу (показывает, как кладет),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Домой несу: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Щурки и кучки,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 xml:space="preserve">Плотички и </w:t>
      </w:r>
      <w:proofErr w:type="spellStart"/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полички</w:t>
      </w:r>
      <w:proofErr w:type="spellEnd"/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(загибаем пальчики).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 xml:space="preserve">Один </w:t>
      </w:r>
      <w:proofErr w:type="spellStart"/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ершок</w:t>
      </w:r>
      <w:proofErr w:type="spellEnd"/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–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Да и тот в горшок (загибаем большой палец).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Щей наварю (показать, как варит),</w:t>
      </w:r>
      <w:r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Николая накормлю (подставляем имя ребенка).</w:t>
      </w:r>
    </w:p>
    <w:p w14:paraId="7788D8C9" w14:textId="77777777" w:rsidR="0015517C" w:rsidRDefault="0015517C" w:rsidP="0038391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67241B68" w14:textId="77777777" w:rsidR="0015517C" w:rsidRDefault="0015517C" w:rsidP="0038391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3BA6C86D" w14:textId="57F18264" w:rsidR="00E64E10" w:rsidRPr="00383919" w:rsidRDefault="00E64E10" w:rsidP="0038391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Использование дополнительных материалов</w:t>
      </w:r>
    </w:p>
    <w:p w14:paraId="0863E407" w14:textId="180CFE8B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Пальчиковые игры представляют собой только часть занятий по развитию мелкой моторики. Поэтому в более широком смысле специалисты считают пальчиковыми играми не только игры с участием движений рук, но и игры, где есть дополнительные материалы, развивающие точечный захват.</w:t>
      </w:r>
    </w:p>
    <w:p w14:paraId="7B2F9FA1" w14:textId="7A8C3157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В полгода можно предлагать малышу собирать хлебные крошки, играть на ударных музыкальных инструментах (например, на ксилофоне), складывать кубики и шарики в пустую емкость. </w:t>
      </w:r>
    </w:p>
    <w:p w14:paraId="6D0BE171" w14:textId="730FF557" w:rsidR="00E64E10" w:rsidRPr="00383919" w:rsidRDefault="0015517C" w:rsidP="00E64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E64E10" w:rsidRPr="0038391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 ходе пальчиковой игры ребенок одновременно запоминает стихотворение, привыкает к ритму и совершает действия руками. Если вы будете уделять этому занятию достаточно времени, то через некоторый период кроха сможет вместе с вами произносить отдельные слова и фразы из стихотворения.</w:t>
      </w:r>
    </w:p>
    <w:p w14:paraId="7BD492ED" w14:textId="77777777" w:rsidR="00E64E10" w:rsidRPr="00383919" w:rsidRDefault="00E64E10" w:rsidP="00E64E1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383919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Наталья Нарышкина</w:t>
      </w:r>
    </w:p>
    <w:p w14:paraId="0334E10E" w14:textId="77777777" w:rsidR="000C7175" w:rsidRPr="00383919" w:rsidRDefault="000C7175">
      <w:pPr>
        <w:rPr>
          <w:rFonts w:ascii="Arial" w:hAnsi="Arial" w:cs="Arial"/>
          <w:sz w:val="26"/>
          <w:szCs w:val="26"/>
        </w:rPr>
      </w:pPr>
    </w:p>
    <w:sectPr w:rsidR="000C7175" w:rsidRPr="0038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E30C1"/>
    <w:multiLevelType w:val="multilevel"/>
    <w:tmpl w:val="335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49"/>
    <w:rsid w:val="000C7175"/>
    <w:rsid w:val="0015517C"/>
    <w:rsid w:val="00383919"/>
    <w:rsid w:val="00AA1049"/>
    <w:rsid w:val="00E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A61"/>
  <w15:chartTrackingRefBased/>
  <w15:docId w15:val="{825E4FA3-5EEE-4EE2-9899-DCD8F1C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E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3731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experts/3728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a-roditel.ru/tags/igry-dlya-detey/" TargetMode="External"/><Relationship Id="rId10" Type="http://schemas.openxmlformats.org/officeDocument/2006/relationships/hyperlink" Target="http://www.ya-roditel.ru/parents/base/experts/razvivayushchikh-igr-s-detmi-rekomendatsii-roditelyam-detey-6-12-mesyatse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parents/base/experts/razvivayushchie-igry-s-detmi-rekomendatsii-roditelyam-detey-4-5-mesyats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2020-10-01T06:00:00Z</dcterms:created>
  <dcterms:modified xsi:type="dcterms:W3CDTF">2020-10-02T06:25:00Z</dcterms:modified>
</cp:coreProperties>
</file>